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6EF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Vodohosp</w:t>
      </w:r>
      <w:r w:rsidR="007909D8">
        <w:rPr>
          <w:rFonts w:ascii="Arial" w:hAnsi="Arial" w:cs="Arial"/>
          <w:color w:val="000000"/>
          <w:sz w:val="18"/>
          <w:szCs w:val="18"/>
        </w:rPr>
        <w:t xml:space="preserve">odářské sdružení obcí </w:t>
      </w:r>
      <w:r>
        <w:rPr>
          <w:rFonts w:ascii="Arial" w:hAnsi="Arial" w:cs="Arial"/>
          <w:color w:val="000000"/>
          <w:sz w:val="18"/>
          <w:szCs w:val="18"/>
        </w:rPr>
        <w:t>Slánské obl</w:t>
      </w:r>
      <w:r w:rsidR="007909D8">
        <w:rPr>
          <w:rFonts w:ascii="Arial" w:hAnsi="Arial" w:cs="Arial"/>
          <w:color w:val="000000"/>
          <w:sz w:val="18"/>
          <w:szCs w:val="18"/>
        </w:rPr>
        <w:t>asti</w:t>
      </w:r>
      <w:r>
        <w:rPr>
          <w:rFonts w:ascii="Arial" w:hAnsi="Arial" w:cs="Arial"/>
          <w:sz w:val="24"/>
          <w:szCs w:val="24"/>
        </w:rPr>
        <w:tab/>
      </w:r>
    </w:p>
    <w:p w:rsidR="00C353D3" w:rsidRDefault="00C353D3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sz w:val="24"/>
          <w:szCs w:val="24"/>
        </w:rPr>
      </w:pPr>
    </w:p>
    <w:p w:rsidR="00000000" w:rsidRDefault="002946EF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>Schválený rozpo</w:t>
      </w:r>
      <w:r>
        <w:rPr>
          <w:rFonts w:ascii="Arial" w:hAnsi="Arial" w:cs="Arial"/>
          <w:b/>
          <w:bCs/>
          <w:color w:val="000000"/>
        </w:rPr>
        <w:t>č</w:t>
      </w:r>
      <w:r>
        <w:rPr>
          <w:rFonts w:ascii="Arial" w:hAnsi="Arial" w:cs="Arial"/>
          <w:b/>
          <w:bCs/>
          <w:color w:val="000000"/>
        </w:rPr>
        <w:t>et - závazné ukazatele       rok 2021</w:t>
      </w:r>
      <w:r>
        <w:rPr>
          <w:rFonts w:ascii="Arial" w:hAnsi="Arial" w:cs="Arial"/>
          <w:sz w:val="24"/>
          <w:szCs w:val="24"/>
        </w:rPr>
        <w:tab/>
      </w:r>
    </w:p>
    <w:p w:rsidR="00C353D3" w:rsidRDefault="002946EF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C353D3" w:rsidRDefault="00C353D3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2946EF" w:rsidP="00C353D3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Rozpo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et - závazné ukazatele byly zpracovány v souladu se zn</w:t>
      </w:r>
      <w:r>
        <w:rPr>
          <w:rFonts w:ascii="Arial" w:hAnsi="Arial" w:cs="Arial"/>
          <w:color w:val="000000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 xml:space="preserve">ním §11 zákona 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. 250/2000 Sb., o rozpo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 xml:space="preserve">tových </w:t>
      </w:r>
    </w:p>
    <w:p w:rsidR="00000000" w:rsidRDefault="002946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pravidlech územních rozpo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ů</w:t>
      </w:r>
      <w:r>
        <w:rPr>
          <w:rFonts w:ascii="Arial" w:hAnsi="Arial" w:cs="Arial"/>
          <w:color w:val="000000"/>
          <w:sz w:val="18"/>
          <w:szCs w:val="18"/>
        </w:rPr>
        <w:t>, ve zn</w:t>
      </w:r>
      <w:r>
        <w:rPr>
          <w:rFonts w:ascii="Arial" w:hAnsi="Arial" w:cs="Arial"/>
          <w:color w:val="000000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ní pozd</w:t>
      </w:r>
      <w:r>
        <w:rPr>
          <w:rFonts w:ascii="Arial" w:hAnsi="Arial" w:cs="Arial"/>
          <w:color w:val="000000"/>
          <w:sz w:val="18"/>
          <w:szCs w:val="18"/>
        </w:rPr>
        <w:t>ě</w:t>
      </w:r>
      <w:r>
        <w:rPr>
          <w:rFonts w:ascii="Arial" w:hAnsi="Arial" w:cs="Arial"/>
          <w:color w:val="000000"/>
          <w:sz w:val="18"/>
          <w:szCs w:val="18"/>
        </w:rPr>
        <w:t>j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ích p</w:t>
      </w:r>
      <w:r>
        <w:rPr>
          <w:rFonts w:ascii="Arial" w:hAnsi="Arial" w:cs="Arial"/>
          <w:color w:val="000000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edpis</w:t>
      </w:r>
      <w:r>
        <w:rPr>
          <w:rFonts w:ascii="Arial" w:hAnsi="Arial" w:cs="Arial"/>
          <w:color w:val="000000"/>
          <w:sz w:val="18"/>
          <w:szCs w:val="18"/>
        </w:rPr>
        <w:t>ů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00000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</w:rPr>
        <w:t>Ř</w:t>
      </w:r>
      <w:r>
        <w:rPr>
          <w:rFonts w:ascii="Arial" w:hAnsi="Arial" w:cs="Arial"/>
          <w:b/>
          <w:bCs/>
          <w:color w:val="000000"/>
          <w:sz w:val="28"/>
          <w:szCs w:val="28"/>
        </w:rPr>
        <w:t>ÍJMY</w:t>
      </w:r>
    </w:p>
    <w:p w:rsidR="00C353D3" w:rsidRDefault="002946EF" w:rsidP="00C353D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946EF" w:rsidP="00C353D3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:rsidR="00000000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Ř</w:t>
      </w:r>
      <w:r>
        <w:rPr>
          <w:rFonts w:ascii="Arial" w:hAnsi="Arial" w:cs="Arial"/>
          <w:b/>
          <w:bCs/>
          <w:color w:val="000000"/>
          <w:sz w:val="18"/>
          <w:szCs w:val="18"/>
        </w:rPr>
        <w:t>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:rsidR="00000000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VÝDAJE</w:t>
      </w:r>
    </w:p>
    <w:p w:rsidR="00000000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4 763 600,00</w:t>
      </w:r>
    </w:p>
    <w:p w:rsidR="00000000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</w:t>
      </w:r>
      <w:r>
        <w:rPr>
          <w:rFonts w:ascii="Arial" w:hAnsi="Arial" w:cs="Arial"/>
          <w:color w:val="000000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íjmy a výdaje z finan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10 000,00</w:t>
      </w:r>
    </w:p>
    <w:p w:rsidR="00000000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finan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750 000,00</w:t>
      </w:r>
    </w:p>
    <w:p w:rsidR="00000000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5 523 600,00</w:t>
      </w:r>
    </w:p>
    <w:p w:rsidR="00000000" w:rsidRDefault="002946EF">
      <w:pPr>
        <w:widowControl w:val="0"/>
        <w:tabs>
          <w:tab w:val="left" w:pos="135"/>
        </w:tabs>
        <w:autoSpaceDE w:val="0"/>
        <w:autoSpaceDN w:val="0"/>
        <w:adjustRightInd w:val="0"/>
        <w:spacing w:before="35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FINANCOVÁNÍ</w:t>
      </w:r>
    </w:p>
    <w:p w:rsidR="00000000" w:rsidRDefault="002946EF">
      <w:pPr>
        <w:widowControl w:val="0"/>
        <w:tabs>
          <w:tab w:val="center" w:pos="337"/>
          <w:tab w:val="center" w:pos="952"/>
          <w:tab w:val="center" w:pos="1567"/>
          <w:tab w:val="left" w:pos="1875"/>
          <w:tab w:val="right" w:pos="8632"/>
          <w:tab w:val="right" w:pos="102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Název závazného ukazatele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sz w:val="24"/>
          <w:szCs w:val="24"/>
        </w:rPr>
        <w:tab/>
      </w:r>
    </w:p>
    <w:p w:rsidR="00000000" w:rsidRDefault="002946EF">
      <w:pPr>
        <w:widowControl w:val="0"/>
        <w:tabs>
          <w:tab w:val="center" w:pos="337"/>
          <w:tab w:val="center" w:pos="952"/>
          <w:tab w:val="center" w:pos="1567"/>
          <w:tab w:val="right" w:pos="863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:rsidR="00000000" w:rsidRDefault="002946EF">
      <w:pPr>
        <w:widowControl w:val="0"/>
        <w:tabs>
          <w:tab w:val="left" w:pos="105"/>
          <w:tab w:val="right" w:pos="8647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:rsidR="00000000" w:rsidRDefault="002946EF">
      <w:pPr>
        <w:widowControl w:val="0"/>
        <w:tabs>
          <w:tab w:val="left" w:pos="90"/>
        </w:tabs>
        <w:autoSpaceDE w:val="0"/>
        <w:autoSpaceDN w:val="0"/>
        <w:adjustRightInd w:val="0"/>
        <w:spacing w:before="538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REKAPITULACE</w:t>
      </w:r>
    </w:p>
    <w:p w:rsidR="00000000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24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ÍJMY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3 923 600,00</w:t>
      </w:r>
    </w:p>
    <w:p w:rsidR="00000000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5 523 600,00</w:t>
      </w:r>
    </w:p>
    <w:p w:rsidR="00000000" w:rsidRDefault="002946EF">
      <w:pPr>
        <w:widowControl w:val="0"/>
        <w:tabs>
          <w:tab w:val="left" w:pos="270"/>
          <w:tab w:val="left" w:pos="1807"/>
          <w:tab w:val="right" w:pos="4439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FINANCOVÁNÍ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1 600 000,00</w:t>
      </w:r>
    </w:p>
    <w:p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53D3" w:rsidRDefault="002946EF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</w:t>
      </w:r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z w:val="18"/>
          <w:szCs w:val="18"/>
        </w:rPr>
        <w:t>et schvá</w:t>
      </w:r>
      <w:r w:rsidR="00C353D3">
        <w:rPr>
          <w:rFonts w:ascii="Arial" w:hAnsi="Arial" w:cs="Arial"/>
          <w:color w:val="000000"/>
          <w:sz w:val="18"/>
          <w:szCs w:val="18"/>
        </w:rPr>
        <w:t>len dne: 15. 12. 2020</w:t>
      </w:r>
    </w:p>
    <w:p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Zveřejněn dne: </w:t>
      </w:r>
    </w:p>
    <w:p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53D3" w:rsidRDefault="00C353D3" w:rsidP="00C353D3">
      <w:pPr>
        <w:widowControl w:val="0"/>
        <w:tabs>
          <w:tab w:val="left" w:pos="9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C353D3" w:rsidSect="00C353D3">
      <w:pgSz w:w="11904" w:h="16836" w:code="9"/>
      <w:pgMar w:top="1276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353D3"/>
    <w:rsid w:val="00025D4C"/>
    <w:rsid w:val="002946EF"/>
    <w:rsid w:val="007909D8"/>
    <w:rsid w:val="00C3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dcterms:created xsi:type="dcterms:W3CDTF">2020-12-21T18:39:00Z</dcterms:created>
  <dcterms:modified xsi:type="dcterms:W3CDTF">2020-12-21T18:39:00Z</dcterms:modified>
</cp:coreProperties>
</file>