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420D" w14:textId="69490314" w:rsidR="00B91B33" w:rsidRDefault="00B91B33" w:rsidP="00B91B33">
      <w:pPr>
        <w:ind w:left="2832" w:firstLine="708"/>
      </w:pPr>
      <w:r>
        <w:rPr>
          <w:noProof/>
          <w:lang w:eastAsia="cs-CZ"/>
        </w:rPr>
        <w:drawing>
          <wp:inline distT="0" distB="0" distL="0" distR="0" wp14:anchorId="67C3DECD" wp14:editId="21CDA53E">
            <wp:extent cx="563880" cy="563880"/>
            <wp:effectExtent l="0" t="0" r="7620" b="7620"/>
            <wp:docPr id="1566419280" name="Obrázek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D5EC" w14:textId="77777777" w:rsidR="00B91B33" w:rsidRDefault="00B91B33" w:rsidP="000375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ZASEDÁNÍ ZO JARPICE</w:t>
      </w:r>
    </w:p>
    <w:p w14:paraId="15C4997A" w14:textId="77777777" w:rsidR="00B91B33" w:rsidRDefault="00B91B33" w:rsidP="000375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SE KONÁ V BUDOVĚ OÚ</w:t>
      </w:r>
    </w:p>
    <w:p w14:paraId="32408F86" w14:textId="779D6AF5" w:rsidR="00B91B33" w:rsidRDefault="00037547" w:rsidP="000375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 PÁTEK</w:t>
      </w:r>
      <w:r w:rsidR="00B91B3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91B33">
        <w:rPr>
          <w:rFonts w:ascii="Times New Roman" w:hAnsi="Times New Roman" w:cs="Times New Roman"/>
          <w:b/>
          <w:sz w:val="56"/>
          <w:szCs w:val="56"/>
        </w:rPr>
        <w:t>15</w:t>
      </w:r>
      <w:r w:rsidR="00B91B33">
        <w:rPr>
          <w:rFonts w:ascii="Times New Roman" w:hAnsi="Times New Roman" w:cs="Times New Roman"/>
          <w:b/>
          <w:sz w:val="56"/>
          <w:szCs w:val="56"/>
        </w:rPr>
        <w:t>. 1</w:t>
      </w:r>
      <w:r w:rsidR="00B91B33">
        <w:rPr>
          <w:rFonts w:ascii="Times New Roman" w:hAnsi="Times New Roman" w:cs="Times New Roman"/>
          <w:b/>
          <w:sz w:val="56"/>
          <w:szCs w:val="56"/>
        </w:rPr>
        <w:t>2</w:t>
      </w:r>
      <w:r w:rsidR="00B91B33">
        <w:rPr>
          <w:rFonts w:ascii="Times New Roman" w:hAnsi="Times New Roman" w:cs="Times New Roman"/>
          <w:b/>
          <w:sz w:val="56"/>
          <w:szCs w:val="56"/>
        </w:rPr>
        <w:t>. 2023</w:t>
      </w:r>
    </w:p>
    <w:p w14:paraId="71CED5FA" w14:textId="77777777" w:rsidR="00B91B33" w:rsidRDefault="00B91B33" w:rsidP="000375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OD 19 HOD</w:t>
      </w:r>
    </w:p>
    <w:p w14:paraId="26F3D0E8" w14:textId="77777777" w:rsidR="00B91B33" w:rsidRDefault="00B91B33" w:rsidP="000375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2A21C22" w14:textId="77777777" w:rsidR="00B91B33" w:rsidRDefault="00B91B33" w:rsidP="00B91B3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NÁVRH PROGRAMU</w:t>
      </w:r>
    </w:p>
    <w:p w14:paraId="501E4BF9" w14:textId="77777777" w:rsidR="00B91B33" w:rsidRDefault="00B91B33" w:rsidP="00B91B3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555609B" w14:textId="77777777" w:rsidR="00B91B33" w:rsidRDefault="00B91B33" w:rsidP="00B91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Zahájení zastupitelstva</w:t>
      </w:r>
    </w:p>
    <w:p w14:paraId="2767E949" w14:textId="77777777" w:rsidR="00B91B33" w:rsidRDefault="00B91B33" w:rsidP="00B91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Určení ověřovatelů zápisu</w:t>
      </w:r>
    </w:p>
    <w:p w14:paraId="586D5A3A" w14:textId="77777777" w:rsidR="00B91B33" w:rsidRDefault="00B91B33" w:rsidP="00B91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zápisu z minulého zasedání ZO, kontrola plnění usnesení z minulých zasedání</w:t>
      </w:r>
    </w:p>
    <w:p w14:paraId="762B5290" w14:textId="01C9E3BA" w:rsidR="00B91B33" w:rsidRDefault="00B91B33" w:rsidP="00B91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</w:t>
      </w:r>
      <w:r>
        <w:rPr>
          <w:rFonts w:ascii="Times New Roman" w:hAnsi="Times New Roman" w:cs="Times New Roman"/>
          <w:sz w:val="28"/>
          <w:szCs w:val="28"/>
        </w:rPr>
        <w:t>í žádosti pana Babického</w:t>
      </w:r>
    </w:p>
    <w:p w14:paraId="770B42F0" w14:textId="09E43F9C" w:rsidR="00B91B33" w:rsidRDefault="00B91B33" w:rsidP="00B91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Projednání záměru obce na výstavbu větrných elektráren</w:t>
      </w:r>
    </w:p>
    <w:p w14:paraId="34816493" w14:textId="64A532EB" w:rsidR="00B91B33" w:rsidRPr="00B91B33" w:rsidRDefault="00B91B33" w:rsidP="00B91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rozpočtu obce na rok 2024</w:t>
      </w:r>
    </w:p>
    <w:p w14:paraId="62FC1997" w14:textId="77777777" w:rsidR="00B91B33" w:rsidRDefault="00B91B33" w:rsidP="00B91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Diskuse </w:t>
      </w:r>
    </w:p>
    <w:p w14:paraId="7C6EACEA" w14:textId="77777777" w:rsidR="00B91B33" w:rsidRDefault="00B91B33" w:rsidP="00B91B33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14:paraId="3CEC7EE6" w14:textId="77777777" w:rsidR="00B91B33" w:rsidRDefault="00B91B33" w:rsidP="00B91B3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7CD1AFD" w14:textId="77777777" w:rsidR="00B91B33" w:rsidRDefault="00B91B33" w:rsidP="00B91B3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2914927" w14:textId="77777777" w:rsidR="00B91B33" w:rsidRDefault="00B91B33" w:rsidP="00B91B3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AB056ED" w14:textId="77777777" w:rsidR="00B91B33" w:rsidRDefault="00B91B33" w:rsidP="00B91B33">
      <w:pPr>
        <w:rPr>
          <w:rFonts w:ascii="Times New Roman" w:hAnsi="Times New Roman" w:cs="Times New Roman"/>
          <w:sz w:val="28"/>
          <w:szCs w:val="28"/>
        </w:rPr>
      </w:pPr>
    </w:p>
    <w:p w14:paraId="6A03A261" w14:textId="1DB41675" w:rsidR="00B91B33" w:rsidRDefault="00B91B33" w:rsidP="00B91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Vyvěšeno: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 2023                                                                          Mgr. Jana Kučerová</w:t>
      </w:r>
    </w:p>
    <w:p w14:paraId="28794CBD" w14:textId="77777777" w:rsidR="00B91B33" w:rsidRDefault="00B91B33" w:rsidP="00B91B3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Sejmuto: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starostka</w:t>
      </w:r>
    </w:p>
    <w:p w14:paraId="5659A27E" w14:textId="77777777" w:rsidR="001A4E1D" w:rsidRDefault="001A4E1D"/>
    <w:sectPr w:rsidR="001A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2C74"/>
    <w:multiLevelType w:val="hybridMultilevel"/>
    <w:tmpl w:val="87DEA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8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33"/>
    <w:rsid w:val="00037547"/>
    <w:rsid w:val="001A4E1D"/>
    <w:rsid w:val="00461FD6"/>
    <w:rsid w:val="00B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00C6"/>
  <w15:chartTrackingRefBased/>
  <w15:docId w15:val="{B29ACE5A-4635-41B8-BCE3-B914B137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B33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Jarpice</dc:creator>
  <cp:keywords/>
  <dc:description/>
  <cp:lastModifiedBy>Jarpice</cp:lastModifiedBy>
  <cp:revision>1</cp:revision>
  <dcterms:created xsi:type="dcterms:W3CDTF">2023-12-08T04:39:00Z</dcterms:created>
  <dcterms:modified xsi:type="dcterms:W3CDTF">2023-12-08T04:52:00Z</dcterms:modified>
</cp:coreProperties>
</file>